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61F8" w14:textId="77777777" w:rsidR="00A6205D" w:rsidRPr="002708D1" w:rsidRDefault="00A6205D" w:rsidP="00A6205D">
      <w:pPr>
        <w:jc w:val="center"/>
        <w:rPr>
          <w:rFonts w:ascii="Century Gothic" w:hAnsi="Century Gothic"/>
          <w:sz w:val="20"/>
          <w:szCs w:val="20"/>
        </w:rPr>
      </w:pPr>
      <w:r w:rsidRPr="002708D1">
        <w:rPr>
          <w:rFonts w:ascii="Century Gothic" w:hAnsi="Century Gothic"/>
          <w:sz w:val="20"/>
          <w:szCs w:val="20"/>
        </w:rPr>
        <w:t>КАРТОЧКА</w:t>
      </w:r>
    </w:p>
    <w:p w14:paraId="3E534EA5" w14:textId="77777777" w:rsidR="00A6205D" w:rsidRPr="002708D1" w:rsidRDefault="00A6205D" w:rsidP="00A6205D">
      <w:pPr>
        <w:jc w:val="center"/>
        <w:rPr>
          <w:rFonts w:ascii="Century Gothic" w:hAnsi="Century Gothic"/>
          <w:sz w:val="20"/>
          <w:szCs w:val="20"/>
        </w:rPr>
      </w:pPr>
      <w:r w:rsidRPr="002708D1">
        <w:rPr>
          <w:rFonts w:ascii="Century Gothic" w:hAnsi="Century Gothic"/>
          <w:sz w:val="20"/>
          <w:szCs w:val="20"/>
        </w:rPr>
        <w:t>УЧЕТА ОСНОВНЫХ СВЕДЕНИЙ</w:t>
      </w:r>
    </w:p>
    <w:p w14:paraId="1CFCEAFB" w14:textId="77777777" w:rsidR="00A6205D" w:rsidRPr="002708D1" w:rsidRDefault="00A6205D" w:rsidP="00A6205D">
      <w:pPr>
        <w:jc w:val="center"/>
        <w:rPr>
          <w:rFonts w:ascii="Century Gothic" w:hAnsi="Century Gothic"/>
          <w:sz w:val="20"/>
          <w:szCs w:val="20"/>
        </w:rPr>
      </w:pPr>
      <w:r w:rsidRPr="002708D1">
        <w:rPr>
          <w:rFonts w:ascii="Century Gothic" w:hAnsi="Century Gothic"/>
          <w:sz w:val="20"/>
          <w:szCs w:val="20"/>
        </w:rPr>
        <w:t>ООО «БАТУТНЫЙ ЦЕНТР - РЯЗАНЬ»</w:t>
      </w:r>
    </w:p>
    <w:p w14:paraId="2DCF6D43" w14:textId="77777777" w:rsidR="00A6205D" w:rsidRPr="002708D1" w:rsidRDefault="00A6205D" w:rsidP="00A6205D">
      <w:pPr>
        <w:jc w:val="center"/>
        <w:rPr>
          <w:rFonts w:ascii="Century Gothic" w:hAnsi="Century Gothic"/>
          <w:sz w:val="20"/>
          <w:szCs w:val="20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5580"/>
      </w:tblGrid>
      <w:tr w:rsidR="00A6205D" w:rsidRPr="002708D1" w14:paraId="53EC18E2" w14:textId="77777777" w:rsidTr="008E2A6A">
        <w:tc>
          <w:tcPr>
            <w:tcW w:w="4500" w:type="dxa"/>
            <w:vAlign w:val="center"/>
          </w:tcPr>
          <w:p w14:paraId="099F6129" w14:textId="77777777" w:rsidR="00A6205D" w:rsidRPr="002708D1" w:rsidRDefault="00A6205D" w:rsidP="008E2A6A">
            <w:pPr>
              <w:rPr>
                <w:rFonts w:ascii="Century Gothic" w:hAnsi="Century Gothic"/>
                <w:sz w:val="20"/>
                <w:szCs w:val="20"/>
              </w:rPr>
            </w:pPr>
            <w:r w:rsidRPr="002708D1">
              <w:rPr>
                <w:rFonts w:ascii="Century Gothic" w:hAnsi="Century Gothic"/>
                <w:sz w:val="20"/>
                <w:szCs w:val="20"/>
              </w:rPr>
              <w:t>Полное или сокращенное наименование (в соответствии с учредительными документами)</w:t>
            </w:r>
          </w:p>
        </w:tc>
        <w:tc>
          <w:tcPr>
            <w:tcW w:w="5580" w:type="dxa"/>
            <w:vAlign w:val="center"/>
          </w:tcPr>
          <w:p w14:paraId="425F0FC0" w14:textId="77777777" w:rsidR="00A6205D" w:rsidRPr="002708D1" w:rsidRDefault="00A6205D" w:rsidP="008E2A6A">
            <w:pPr>
              <w:rPr>
                <w:rFonts w:ascii="Century Gothic" w:hAnsi="Century Gothic"/>
                <w:sz w:val="20"/>
                <w:szCs w:val="20"/>
              </w:rPr>
            </w:pPr>
            <w:r w:rsidRPr="002708D1">
              <w:rPr>
                <w:rFonts w:ascii="Century Gothic" w:hAnsi="Century Gothic"/>
                <w:sz w:val="20"/>
                <w:szCs w:val="20"/>
              </w:rPr>
              <w:t>Общество с ограниченной ответственностью «Батутный Центр – Рязань» (ООО «Батутный Центр – Рязань»)</w:t>
            </w:r>
          </w:p>
        </w:tc>
      </w:tr>
      <w:tr w:rsidR="00A6205D" w:rsidRPr="002708D1" w14:paraId="63CEE194" w14:textId="77777777" w:rsidTr="008E2A6A">
        <w:tc>
          <w:tcPr>
            <w:tcW w:w="4500" w:type="dxa"/>
            <w:vAlign w:val="center"/>
          </w:tcPr>
          <w:p w14:paraId="238371AA" w14:textId="77777777" w:rsidR="00A6205D" w:rsidRPr="002708D1" w:rsidRDefault="00A6205D" w:rsidP="008E2A6A">
            <w:pPr>
              <w:rPr>
                <w:rFonts w:ascii="Century Gothic" w:hAnsi="Century Gothic"/>
                <w:sz w:val="20"/>
                <w:szCs w:val="20"/>
              </w:rPr>
            </w:pPr>
            <w:r w:rsidRPr="002708D1">
              <w:rPr>
                <w:rFonts w:ascii="Century Gothic" w:hAnsi="Century Gothic"/>
                <w:sz w:val="20"/>
                <w:szCs w:val="20"/>
              </w:rPr>
              <w:t>Юридический адрес</w:t>
            </w:r>
          </w:p>
        </w:tc>
        <w:tc>
          <w:tcPr>
            <w:tcW w:w="5580" w:type="dxa"/>
            <w:vAlign w:val="center"/>
          </w:tcPr>
          <w:p w14:paraId="04AC5F41" w14:textId="77777777" w:rsidR="00A6205D" w:rsidRPr="002708D1" w:rsidRDefault="00A6205D" w:rsidP="008E2A6A">
            <w:pPr>
              <w:rPr>
                <w:rFonts w:ascii="Century Gothic" w:hAnsi="Century Gothic"/>
                <w:sz w:val="20"/>
                <w:szCs w:val="20"/>
              </w:rPr>
            </w:pPr>
            <w:r w:rsidRPr="002708D1">
              <w:rPr>
                <w:rFonts w:ascii="Century Gothic" w:hAnsi="Century Gothic"/>
                <w:sz w:val="20"/>
                <w:szCs w:val="20"/>
              </w:rPr>
              <w:t xml:space="preserve">390511, Рязанская обл., Рязанский р-н, д. </w:t>
            </w:r>
            <w:proofErr w:type="spellStart"/>
            <w:r w:rsidRPr="002708D1">
              <w:rPr>
                <w:rFonts w:ascii="Century Gothic" w:hAnsi="Century Gothic"/>
                <w:sz w:val="20"/>
                <w:szCs w:val="20"/>
              </w:rPr>
              <w:t>Гряцкое</w:t>
            </w:r>
            <w:proofErr w:type="spellEnd"/>
            <w:r w:rsidRPr="002708D1">
              <w:rPr>
                <w:rFonts w:ascii="Century Gothic" w:hAnsi="Century Gothic"/>
                <w:sz w:val="20"/>
                <w:szCs w:val="20"/>
              </w:rPr>
              <w:t xml:space="preserve"> д. 27</w:t>
            </w:r>
            <w:r>
              <w:rPr>
                <w:rFonts w:ascii="Century Gothic" w:hAnsi="Century Gothic"/>
                <w:sz w:val="20"/>
                <w:szCs w:val="20"/>
              </w:rPr>
              <w:t>А</w:t>
            </w:r>
          </w:p>
        </w:tc>
      </w:tr>
      <w:tr w:rsidR="00A6205D" w:rsidRPr="002708D1" w14:paraId="0C3D95F8" w14:textId="77777777" w:rsidTr="008E2A6A">
        <w:tc>
          <w:tcPr>
            <w:tcW w:w="4500" w:type="dxa"/>
            <w:vAlign w:val="center"/>
          </w:tcPr>
          <w:p w14:paraId="12B0E7F9" w14:textId="77777777" w:rsidR="00A6205D" w:rsidRPr="002708D1" w:rsidRDefault="00A6205D" w:rsidP="008E2A6A">
            <w:pPr>
              <w:rPr>
                <w:rFonts w:ascii="Century Gothic" w:hAnsi="Century Gothic"/>
                <w:sz w:val="20"/>
                <w:szCs w:val="20"/>
              </w:rPr>
            </w:pPr>
            <w:r w:rsidRPr="002708D1">
              <w:rPr>
                <w:rFonts w:ascii="Century Gothic" w:hAnsi="Century Gothic"/>
                <w:sz w:val="20"/>
                <w:szCs w:val="20"/>
              </w:rPr>
              <w:t>Грузополучатель (адрес)</w:t>
            </w:r>
          </w:p>
        </w:tc>
        <w:tc>
          <w:tcPr>
            <w:tcW w:w="5580" w:type="dxa"/>
            <w:vAlign w:val="center"/>
          </w:tcPr>
          <w:p w14:paraId="27C002F1" w14:textId="77777777" w:rsidR="00A6205D" w:rsidRPr="002708D1" w:rsidRDefault="00A6205D" w:rsidP="008E2A6A">
            <w:pPr>
              <w:rPr>
                <w:rFonts w:ascii="Century Gothic" w:hAnsi="Century Gothic"/>
                <w:sz w:val="20"/>
                <w:szCs w:val="20"/>
              </w:rPr>
            </w:pPr>
            <w:r w:rsidRPr="0062546D">
              <w:rPr>
                <w:rFonts w:ascii="Century Gothic" w:hAnsi="Century Gothic" w:cs="Arial"/>
                <w:sz w:val="20"/>
                <w:szCs w:val="20"/>
              </w:rPr>
              <w:t>390023, г. Рязань, прое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зд Яблочкова д. 5, к. 21 </w:t>
            </w:r>
          </w:p>
        </w:tc>
      </w:tr>
      <w:tr w:rsidR="00A6205D" w:rsidRPr="002708D1" w14:paraId="74492856" w14:textId="77777777" w:rsidTr="008E2A6A">
        <w:tc>
          <w:tcPr>
            <w:tcW w:w="4500" w:type="dxa"/>
            <w:vAlign w:val="center"/>
          </w:tcPr>
          <w:p w14:paraId="31AF0A56" w14:textId="77777777" w:rsidR="00A6205D" w:rsidRPr="002708D1" w:rsidRDefault="00A6205D" w:rsidP="008E2A6A">
            <w:pPr>
              <w:rPr>
                <w:rFonts w:ascii="Century Gothic" w:hAnsi="Century Gothic"/>
                <w:sz w:val="20"/>
                <w:szCs w:val="20"/>
              </w:rPr>
            </w:pPr>
            <w:r w:rsidRPr="002708D1">
              <w:rPr>
                <w:rFonts w:ascii="Century Gothic" w:hAnsi="Century Gothic"/>
                <w:sz w:val="20"/>
                <w:szCs w:val="20"/>
              </w:rPr>
              <w:t>Идентификационный номер налогоплательщика (ИНН)</w:t>
            </w:r>
          </w:p>
        </w:tc>
        <w:tc>
          <w:tcPr>
            <w:tcW w:w="5580" w:type="dxa"/>
            <w:vAlign w:val="center"/>
          </w:tcPr>
          <w:p w14:paraId="232C4469" w14:textId="77777777" w:rsidR="00A6205D" w:rsidRPr="002708D1" w:rsidRDefault="00A6205D" w:rsidP="008E2A6A">
            <w:pPr>
              <w:rPr>
                <w:rFonts w:ascii="Century Gothic" w:hAnsi="Century Gothic"/>
                <w:sz w:val="20"/>
                <w:szCs w:val="20"/>
              </w:rPr>
            </w:pPr>
            <w:r w:rsidRPr="002708D1">
              <w:rPr>
                <w:rFonts w:ascii="Century Gothic" w:hAnsi="Century Gothic"/>
                <w:sz w:val="20"/>
                <w:szCs w:val="20"/>
              </w:rPr>
              <w:t>6234146711</w:t>
            </w:r>
          </w:p>
        </w:tc>
      </w:tr>
      <w:tr w:rsidR="00A6205D" w:rsidRPr="002708D1" w14:paraId="5F46C259" w14:textId="77777777" w:rsidTr="008E2A6A">
        <w:tc>
          <w:tcPr>
            <w:tcW w:w="4500" w:type="dxa"/>
            <w:vAlign w:val="center"/>
          </w:tcPr>
          <w:p w14:paraId="359D7449" w14:textId="77777777" w:rsidR="00A6205D" w:rsidRPr="002708D1" w:rsidRDefault="00A6205D" w:rsidP="008E2A6A">
            <w:pPr>
              <w:rPr>
                <w:rFonts w:ascii="Century Gothic" w:hAnsi="Century Gothic"/>
                <w:sz w:val="20"/>
                <w:szCs w:val="20"/>
              </w:rPr>
            </w:pPr>
            <w:r w:rsidRPr="002708D1">
              <w:rPr>
                <w:rFonts w:ascii="Century Gothic" w:hAnsi="Century Gothic"/>
                <w:sz w:val="20"/>
                <w:szCs w:val="20"/>
              </w:rPr>
              <w:t>Код причины постановки на учет (КПП)</w:t>
            </w:r>
          </w:p>
        </w:tc>
        <w:tc>
          <w:tcPr>
            <w:tcW w:w="5580" w:type="dxa"/>
            <w:vAlign w:val="center"/>
          </w:tcPr>
          <w:p w14:paraId="7482F6E6" w14:textId="77777777" w:rsidR="00A6205D" w:rsidRPr="002708D1" w:rsidRDefault="00A6205D" w:rsidP="008E2A6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621501001</w:t>
            </w:r>
          </w:p>
        </w:tc>
      </w:tr>
      <w:tr w:rsidR="00A6205D" w:rsidRPr="002708D1" w14:paraId="7A3FD3DF" w14:textId="77777777" w:rsidTr="008E2A6A">
        <w:tc>
          <w:tcPr>
            <w:tcW w:w="4500" w:type="dxa"/>
            <w:vAlign w:val="center"/>
          </w:tcPr>
          <w:p w14:paraId="389AC6A5" w14:textId="77777777" w:rsidR="00A6205D" w:rsidRPr="002708D1" w:rsidRDefault="00A6205D" w:rsidP="008E2A6A">
            <w:pPr>
              <w:rPr>
                <w:rFonts w:ascii="Century Gothic" w:hAnsi="Century Gothic"/>
                <w:sz w:val="20"/>
                <w:szCs w:val="20"/>
              </w:rPr>
            </w:pPr>
            <w:r w:rsidRPr="002708D1">
              <w:rPr>
                <w:rFonts w:ascii="Century Gothic" w:hAnsi="Century Gothic"/>
                <w:sz w:val="20"/>
                <w:szCs w:val="20"/>
              </w:rPr>
              <w:t>Код ОКВЭД</w:t>
            </w:r>
          </w:p>
        </w:tc>
        <w:tc>
          <w:tcPr>
            <w:tcW w:w="5580" w:type="dxa"/>
            <w:vAlign w:val="center"/>
          </w:tcPr>
          <w:p w14:paraId="24C37A84" w14:textId="77777777" w:rsidR="00A6205D" w:rsidRPr="002708D1" w:rsidRDefault="00A6205D" w:rsidP="008E2A6A">
            <w:pPr>
              <w:rPr>
                <w:rFonts w:ascii="Century Gothic" w:hAnsi="Century Gothic"/>
                <w:sz w:val="20"/>
                <w:szCs w:val="20"/>
              </w:rPr>
            </w:pPr>
            <w:r w:rsidRPr="002708D1">
              <w:rPr>
                <w:rFonts w:ascii="Century Gothic" w:hAnsi="Century Gothic"/>
                <w:sz w:val="20"/>
                <w:szCs w:val="20"/>
              </w:rPr>
              <w:t>93,11</w:t>
            </w:r>
          </w:p>
        </w:tc>
      </w:tr>
      <w:tr w:rsidR="00A6205D" w:rsidRPr="002708D1" w14:paraId="27372043" w14:textId="77777777" w:rsidTr="008E2A6A">
        <w:tc>
          <w:tcPr>
            <w:tcW w:w="4500" w:type="dxa"/>
            <w:vAlign w:val="center"/>
          </w:tcPr>
          <w:p w14:paraId="7DAFFB82" w14:textId="77777777" w:rsidR="00A6205D" w:rsidRPr="002708D1" w:rsidRDefault="00A6205D" w:rsidP="008E2A6A">
            <w:pPr>
              <w:rPr>
                <w:rFonts w:ascii="Century Gothic" w:hAnsi="Century Gothic"/>
                <w:sz w:val="20"/>
                <w:szCs w:val="20"/>
              </w:rPr>
            </w:pPr>
            <w:r w:rsidRPr="002708D1">
              <w:rPr>
                <w:rFonts w:ascii="Century Gothic" w:hAnsi="Century Gothic"/>
                <w:sz w:val="20"/>
                <w:szCs w:val="20"/>
              </w:rPr>
              <w:t>Код ОКПО</w:t>
            </w:r>
          </w:p>
        </w:tc>
        <w:tc>
          <w:tcPr>
            <w:tcW w:w="5580" w:type="dxa"/>
            <w:vAlign w:val="center"/>
          </w:tcPr>
          <w:p w14:paraId="6350A0D6" w14:textId="77777777" w:rsidR="00A6205D" w:rsidRPr="002708D1" w:rsidRDefault="00A6205D" w:rsidP="008E2A6A">
            <w:pPr>
              <w:rPr>
                <w:rFonts w:ascii="Century Gothic" w:hAnsi="Century Gothic"/>
                <w:sz w:val="20"/>
                <w:szCs w:val="20"/>
              </w:rPr>
            </w:pPr>
            <w:r w:rsidRPr="002708D1">
              <w:rPr>
                <w:rFonts w:ascii="Century Gothic" w:hAnsi="Century Gothic"/>
                <w:sz w:val="20"/>
                <w:szCs w:val="20"/>
              </w:rPr>
              <w:t>39050408</w:t>
            </w:r>
          </w:p>
        </w:tc>
      </w:tr>
      <w:tr w:rsidR="00A6205D" w:rsidRPr="002708D1" w14:paraId="3162557A" w14:textId="77777777" w:rsidTr="008E2A6A">
        <w:tc>
          <w:tcPr>
            <w:tcW w:w="4500" w:type="dxa"/>
            <w:vAlign w:val="center"/>
          </w:tcPr>
          <w:p w14:paraId="08DD811C" w14:textId="77777777" w:rsidR="00A6205D" w:rsidRPr="002708D1" w:rsidRDefault="00A6205D" w:rsidP="008E2A6A">
            <w:pPr>
              <w:rPr>
                <w:rFonts w:ascii="Century Gothic" w:hAnsi="Century Gothic"/>
                <w:sz w:val="20"/>
                <w:szCs w:val="20"/>
              </w:rPr>
            </w:pPr>
            <w:r w:rsidRPr="002708D1">
              <w:rPr>
                <w:rFonts w:ascii="Century Gothic" w:hAnsi="Century Gothic"/>
                <w:sz w:val="20"/>
                <w:szCs w:val="20"/>
              </w:rPr>
              <w:t>Код ОКАТО</w:t>
            </w:r>
          </w:p>
        </w:tc>
        <w:tc>
          <w:tcPr>
            <w:tcW w:w="5580" w:type="dxa"/>
            <w:vAlign w:val="center"/>
          </w:tcPr>
          <w:p w14:paraId="34AECFB0" w14:textId="77777777" w:rsidR="00A6205D" w:rsidRPr="002708D1" w:rsidRDefault="00A6205D" w:rsidP="008E2A6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61234830004</w:t>
            </w:r>
          </w:p>
        </w:tc>
      </w:tr>
      <w:tr w:rsidR="00A6205D" w:rsidRPr="002708D1" w14:paraId="2C64646E" w14:textId="77777777" w:rsidTr="008E2A6A">
        <w:tc>
          <w:tcPr>
            <w:tcW w:w="4500" w:type="dxa"/>
            <w:vAlign w:val="center"/>
          </w:tcPr>
          <w:p w14:paraId="2475E830" w14:textId="77777777" w:rsidR="00A6205D" w:rsidRPr="002708D1" w:rsidRDefault="00A6205D" w:rsidP="008E2A6A">
            <w:pPr>
              <w:rPr>
                <w:rFonts w:ascii="Century Gothic" w:hAnsi="Century Gothic"/>
                <w:sz w:val="20"/>
                <w:szCs w:val="20"/>
              </w:rPr>
            </w:pPr>
            <w:r w:rsidRPr="002708D1">
              <w:rPr>
                <w:rFonts w:ascii="Century Gothic" w:hAnsi="Century Gothic"/>
                <w:sz w:val="20"/>
                <w:szCs w:val="20"/>
              </w:rPr>
              <w:t>Расчетный счет</w:t>
            </w:r>
          </w:p>
        </w:tc>
        <w:tc>
          <w:tcPr>
            <w:tcW w:w="5580" w:type="dxa"/>
            <w:vAlign w:val="center"/>
          </w:tcPr>
          <w:p w14:paraId="5A593C1F" w14:textId="77777777" w:rsidR="00A6205D" w:rsidRPr="002708D1" w:rsidRDefault="00C642D6" w:rsidP="008E2A6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40702810302500133611</w:t>
            </w:r>
          </w:p>
        </w:tc>
      </w:tr>
      <w:tr w:rsidR="00A6205D" w:rsidRPr="002708D1" w14:paraId="07FEE7A6" w14:textId="77777777" w:rsidTr="008E2A6A">
        <w:tc>
          <w:tcPr>
            <w:tcW w:w="4500" w:type="dxa"/>
            <w:vAlign w:val="center"/>
          </w:tcPr>
          <w:p w14:paraId="226D8A68" w14:textId="77777777" w:rsidR="00A6205D" w:rsidRPr="002708D1" w:rsidRDefault="00A6205D" w:rsidP="008E2A6A">
            <w:pPr>
              <w:rPr>
                <w:rFonts w:ascii="Century Gothic" w:hAnsi="Century Gothic"/>
                <w:sz w:val="20"/>
                <w:szCs w:val="20"/>
              </w:rPr>
            </w:pPr>
            <w:r w:rsidRPr="002708D1">
              <w:rPr>
                <w:rFonts w:ascii="Century Gothic" w:hAnsi="Century Gothic"/>
                <w:sz w:val="20"/>
                <w:szCs w:val="20"/>
              </w:rPr>
              <w:t>БИК</w:t>
            </w:r>
          </w:p>
        </w:tc>
        <w:tc>
          <w:tcPr>
            <w:tcW w:w="5580" w:type="dxa"/>
            <w:vAlign w:val="center"/>
          </w:tcPr>
          <w:p w14:paraId="5F638555" w14:textId="77777777" w:rsidR="00A6205D" w:rsidRPr="002708D1" w:rsidRDefault="00C642D6" w:rsidP="008E2A6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044525104</w:t>
            </w:r>
          </w:p>
        </w:tc>
      </w:tr>
      <w:tr w:rsidR="00A6205D" w:rsidRPr="002708D1" w14:paraId="3C8B31FE" w14:textId="77777777" w:rsidTr="008E2A6A">
        <w:tc>
          <w:tcPr>
            <w:tcW w:w="4500" w:type="dxa"/>
            <w:vAlign w:val="center"/>
          </w:tcPr>
          <w:p w14:paraId="59096FA5" w14:textId="77777777" w:rsidR="00A6205D" w:rsidRPr="002708D1" w:rsidRDefault="00A6205D" w:rsidP="008E2A6A">
            <w:pPr>
              <w:rPr>
                <w:rFonts w:ascii="Century Gothic" w:hAnsi="Century Gothic"/>
                <w:sz w:val="20"/>
                <w:szCs w:val="20"/>
              </w:rPr>
            </w:pPr>
            <w:r w:rsidRPr="002708D1">
              <w:rPr>
                <w:rFonts w:ascii="Century Gothic" w:hAnsi="Century Gothic"/>
                <w:sz w:val="20"/>
                <w:szCs w:val="20"/>
              </w:rPr>
              <w:t>Корреспондентский счет</w:t>
            </w:r>
          </w:p>
        </w:tc>
        <w:tc>
          <w:tcPr>
            <w:tcW w:w="5580" w:type="dxa"/>
            <w:vAlign w:val="center"/>
          </w:tcPr>
          <w:p w14:paraId="5A0CEA73" w14:textId="77777777" w:rsidR="00A6205D" w:rsidRPr="002708D1" w:rsidRDefault="00C642D6" w:rsidP="008E2A6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30101810745374525104</w:t>
            </w:r>
          </w:p>
        </w:tc>
      </w:tr>
      <w:tr w:rsidR="00A6205D" w:rsidRPr="002708D1" w14:paraId="17806910" w14:textId="77777777" w:rsidTr="008E2A6A">
        <w:tc>
          <w:tcPr>
            <w:tcW w:w="4500" w:type="dxa"/>
            <w:vAlign w:val="center"/>
          </w:tcPr>
          <w:p w14:paraId="4309AC8C" w14:textId="77777777" w:rsidR="00A6205D" w:rsidRPr="002708D1" w:rsidRDefault="00A6205D" w:rsidP="008E2A6A">
            <w:pPr>
              <w:rPr>
                <w:rFonts w:ascii="Century Gothic" w:hAnsi="Century Gothic"/>
                <w:sz w:val="20"/>
                <w:szCs w:val="20"/>
              </w:rPr>
            </w:pPr>
            <w:r w:rsidRPr="002708D1">
              <w:rPr>
                <w:rFonts w:ascii="Century Gothic" w:hAnsi="Century Gothic"/>
                <w:sz w:val="20"/>
                <w:szCs w:val="20"/>
              </w:rPr>
              <w:t>Полное наименование банка</w:t>
            </w:r>
          </w:p>
        </w:tc>
        <w:tc>
          <w:tcPr>
            <w:tcW w:w="5580" w:type="dxa"/>
            <w:vAlign w:val="center"/>
          </w:tcPr>
          <w:p w14:paraId="652D5771" w14:textId="77777777" w:rsidR="00A6205D" w:rsidRPr="002708D1" w:rsidRDefault="00C642D6" w:rsidP="008E2A6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ООО «БАНК ТОЧКА»</w:t>
            </w:r>
          </w:p>
        </w:tc>
      </w:tr>
      <w:tr w:rsidR="00A6205D" w:rsidRPr="002708D1" w14:paraId="0236ED0C" w14:textId="77777777" w:rsidTr="008E2A6A">
        <w:tc>
          <w:tcPr>
            <w:tcW w:w="4500" w:type="dxa"/>
            <w:vAlign w:val="center"/>
          </w:tcPr>
          <w:p w14:paraId="344B4A94" w14:textId="77777777" w:rsidR="00A6205D" w:rsidRPr="002708D1" w:rsidRDefault="00A6205D" w:rsidP="008E2A6A">
            <w:pPr>
              <w:rPr>
                <w:rFonts w:ascii="Century Gothic" w:hAnsi="Century Gothic"/>
                <w:sz w:val="20"/>
                <w:szCs w:val="20"/>
              </w:rPr>
            </w:pPr>
            <w:r w:rsidRPr="002708D1">
              <w:rPr>
                <w:rFonts w:ascii="Century Gothic" w:hAnsi="Century Gothic"/>
                <w:sz w:val="20"/>
                <w:szCs w:val="20"/>
              </w:rPr>
              <w:t>ОГРН</w:t>
            </w:r>
          </w:p>
        </w:tc>
        <w:tc>
          <w:tcPr>
            <w:tcW w:w="5580" w:type="dxa"/>
            <w:vAlign w:val="center"/>
          </w:tcPr>
          <w:p w14:paraId="4778D958" w14:textId="77777777" w:rsidR="00A6205D" w:rsidRPr="002708D1" w:rsidRDefault="00A6205D" w:rsidP="008E2A6A">
            <w:pPr>
              <w:rPr>
                <w:rFonts w:ascii="Century Gothic" w:hAnsi="Century Gothic"/>
                <w:sz w:val="20"/>
                <w:szCs w:val="20"/>
              </w:rPr>
            </w:pPr>
            <w:r w:rsidRPr="002708D1">
              <w:rPr>
                <w:rFonts w:ascii="Century Gothic" w:hAnsi="Century Gothic"/>
                <w:sz w:val="20"/>
                <w:szCs w:val="20"/>
              </w:rPr>
              <w:t>1156234011757</w:t>
            </w:r>
          </w:p>
        </w:tc>
      </w:tr>
      <w:tr w:rsidR="00A6205D" w:rsidRPr="002708D1" w14:paraId="0A91EB2D" w14:textId="77777777" w:rsidTr="008E2A6A">
        <w:tc>
          <w:tcPr>
            <w:tcW w:w="4500" w:type="dxa"/>
            <w:vAlign w:val="center"/>
          </w:tcPr>
          <w:p w14:paraId="1030A44D" w14:textId="77777777" w:rsidR="00A6205D" w:rsidRPr="002708D1" w:rsidRDefault="00A6205D" w:rsidP="008E2A6A">
            <w:pPr>
              <w:rPr>
                <w:rFonts w:ascii="Century Gothic" w:hAnsi="Century Gothic"/>
                <w:sz w:val="20"/>
                <w:szCs w:val="20"/>
              </w:rPr>
            </w:pPr>
            <w:r w:rsidRPr="002708D1">
              <w:rPr>
                <w:rFonts w:ascii="Century Gothic" w:hAnsi="Century Gothic"/>
                <w:sz w:val="20"/>
                <w:szCs w:val="20"/>
              </w:rPr>
              <w:t>Генеральный директор</w:t>
            </w:r>
          </w:p>
        </w:tc>
        <w:tc>
          <w:tcPr>
            <w:tcW w:w="5580" w:type="dxa"/>
            <w:vAlign w:val="center"/>
          </w:tcPr>
          <w:p w14:paraId="351BE7A1" w14:textId="43FCAD9A" w:rsidR="00A6205D" w:rsidRPr="002708D1" w:rsidRDefault="002F3B2E" w:rsidP="008E2A6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Цимашко Дмитрий Андреевич</w:t>
            </w:r>
          </w:p>
        </w:tc>
      </w:tr>
      <w:tr w:rsidR="00A6205D" w:rsidRPr="002708D1" w14:paraId="7BACC60E" w14:textId="77777777" w:rsidTr="008E2A6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CF1A" w14:textId="77777777" w:rsidR="00A6205D" w:rsidRPr="002708D1" w:rsidRDefault="00A6205D" w:rsidP="008E2A6A">
            <w:pPr>
              <w:rPr>
                <w:rFonts w:ascii="Century Gothic" w:hAnsi="Century Gothic"/>
                <w:sz w:val="20"/>
                <w:szCs w:val="20"/>
              </w:rPr>
            </w:pPr>
            <w:r w:rsidRPr="002708D1">
              <w:rPr>
                <w:rFonts w:ascii="Century Gothic" w:hAnsi="Century Gothic"/>
                <w:sz w:val="20"/>
                <w:szCs w:val="20"/>
              </w:rPr>
              <w:t>Тел.: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34D" w14:textId="77777777" w:rsidR="00A6205D" w:rsidRPr="002708D1" w:rsidRDefault="00A6205D" w:rsidP="008E2A6A">
            <w:pPr>
              <w:rPr>
                <w:rFonts w:ascii="Century Gothic" w:hAnsi="Century Gothic"/>
                <w:color w:val="333333"/>
                <w:sz w:val="20"/>
                <w:szCs w:val="20"/>
              </w:rPr>
            </w:pPr>
            <w:r w:rsidRPr="002708D1">
              <w:rPr>
                <w:rFonts w:ascii="Century Gothic" w:hAnsi="Century Gothic"/>
                <w:color w:val="333333"/>
                <w:sz w:val="20"/>
                <w:szCs w:val="20"/>
              </w:rPr>
              <w:t>89537340241</w:t>
            </w:r>
          </w:p>
        </w:tc>
      </w:tr>
      <w:tr w:rsidR="00A6205D" w:rsidRPr="002708D1" w14:paraId="5360195E" w14:textId="77777777" w:rsidTr="008E2A6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6F30F" w14:textId="77777777" w:rsidR="00A6205D" w:rsidRPr="002708D1" w:rsidRDefault="00A6205D" w:rsidP="008E2A6A">
            <w:pPr>
              <w:rPr>
                <w:rFonts w:ascii="Century Gothic" w:hAnsi="Century Gothic"/>
                <w:sz w:val="20"/>
                <w:szCs w:val="20"/>
              </w:rPr>
            </w:pPr>
            <w:r w:rsidRPr="002708D1">
              <w:rPr>
                <w:rFonts w:ascii="Century Gothic" w:hAnsi="Century Gothic"/>
                <w:sz w:val="20"/>
                <w:szCs w:val="20"/>
              </w:rPr>
              <w:t>E-mail: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7568D" w14:textId="77777777" w:rsidR="00A6205D" w:rsidRPr="002708D1" w:rsidRDefault="00A6205D" w:rsidP="008E2A6A">
            <w:pPr>
              <w:rPr>
                <w:rFonts w:ascii="Century Gothic" w:hAnsi="Century Gothic"/>
                <w:color w:val="333333"/>
                <w:sz w:val="20"/>
                <w:szCs w:val="20"/>
              </w:rPr>
            </w:pPr>
            <w:r w:rsidRPr="002708D1">
              <w:rPr>
                <w:rFonts w:ascii="Century Gothic" w:hAnsi="Century Gothic"/>
                <w:color w:val="333333"/>
                <w:sz w:val="20"/>
                <w:szCs w:val="20"/>
              </w:rPr>
              <w:t>vstroibatut@mail.ru</w:t>
            </w:r>
          </w:p>
        </w:tc>
      </w:tr>
    </w:tbl>
    <w:p w14:paraId="28BA0331" w14:textId="77777777" w:rsidR="00A6205D" w:rsidRPr="002708D1" w:rsidRDefault="00A6205D" w:rsidP="00A6205D">
      <w:pPr>
        <w:jc w:val="center"/>
        <w:rPr>
          <w:rFonts w:ascii="Century Gothic" w:hAnsi="Century Gothic"/>
          <w:sz w:val="20"/>
          <w:szCs w:val="20"/>
        </w:rPr>
      </w:pPr>
    </w:p>
    <w:p w14:paraId="031932B1" w14:textId="77777777" w:rsidR="00A6205D" w:rsidRPr="002708D1" w:rsidRDefault="00A6205D" w:rsidP="00A6205D">
      <w:pPr>
        <w:jc w:val="center"/>
        <w:rPr>
          <w:rFonts w:ascii="Century Gothic" w:hAnsi="Century Gothic"/>
          <w:sz w:val="20"/>
          <w:szCs w:val="20"/>
        </w:rPr>
      </w:pPr>
    </w:p>
    <w:p w14:paraId="78BA5324" w14:textId="77777777" w:rsidR="00A6205D" w:rsidRDefault="00A6205D"/>
    <w:sectPr w:rsidR="00A62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1EE9"/>
    <w:rsid w:val="002F3B2E"/>
    <w:rsid w:val="00625016"/>
    <w:rsid w:val="006367ED"/>
    <w:rsid w:val="00A6205D"/>
    <w:rsid w:val="00BA1EE9"/>
    <w:rsid w:val="00C6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01278"/>
  <w15:docId w15:val="{6274CFB0-A0FC-4220-A7A8-8DF8940AB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0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0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0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Максим Казанцев</cp:lastModifiedBy>
  <cp:revision>5</cp:revision>
  <dcterms:created xsi:type="dcterms:W3CDTF">2022-07-20T11:32:00Z</dcterms:created>
  <dcterms:modified xsi:type="dcterms:W3CDTF">2026-08-04T09:22:00Z</dcterms:modified>
</cp:coreProperties>
</file>